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73B5" w14:textId="77777777" w:rsidR="00274964" w:rsidRDefault="00274964" w:rsidP="00274964">
      <w:pPr>
        <w:pStyle w:val="a5"/>
      </w:pPr>
    </w:p>
    <w:tbl>
      <w:tblPr>
        <w:tblW w:w="9673" w:type="dxa"/>
        <w:jc w:val="center"/>
        <w:tblLook w:val="01E0" w:firstRow="1" w:lastRow="1" w:firstColumn="1" w:lastColumn="1" w:noHBand="0" w:noVBand="0"/>
      </w:tblPr>
      <w:tblGrid>
        <w:gridCol w:w="1134"/>
        <w:gridCol w:w="7363"/>
        <w:gridCol w:w="1176"/>
      </w:tblGrid>
      <w:tr w:rsidR="00274964" w:rsidRPr="009D68D6" w14:paraId="39CC4530" w14:textId="77777777" w:rsidTr="00061B4A">
        <w:trPr>
          <w:jc w:val="center"/>
        </w:trPr>
        <w:tc>
          <w:tcPr>
            <w:tcW w:w="1134" w:type="dxa"/>
            <w:shd w:val="clear" w:color="auto" w:fill="auto"/>
          </w:tcPr>
          <w:p w14:paraId="28D6C145" w14:textId="77777777" w:rsidR="00274964" w:rsidRPr="009D68D6" w:rsidRDefault="00274964" w:rsidP="00061B4A">
            <w:pPr>
              <w:autoSpaceDE w:val="0"/>
              <w:autoSpaceDN w:val="0"/>
              <w:adjustRightInd w:val="0"/>
              <w:ind w:left="-112"/>
              <w:jc w:val="center"/>
              <w:rPr>
                <w:rFonts w:eastAsia="TimesNewRoman"/>
                <w:b/>
                <w:sz w:val="26"/>
                <w:szCs w:val="26"/>
                <w:lang w:val="ru-RU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C871BC0" wp14:editId="56F7C297">
                  <wp:extent cx="592714" cy="648000"/>
                  <wp:effectExtent l="0" t="0" r="0" b="0"/>
                  <wp:docPr id="435509425" name="Picture 1" descr="Image News 1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News 1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71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3" w:type="dxa"/>
            <w:shd w:val="clear" w:color="auto" w:fill="auto"/>
          </w:tcPr>
          <w:p w14:paraId="51C137BA" w14:textId="77777777" w:rsidR="00274964" w:rsidRPr="00800739" w:rsidRDefault="00274964" w:rsidP="00061B4A">
            <w:pPr>
              <w:autoSpaceDE w:val="0"/>
              <w:autoSpaceDN w:val="0"/>
              <w:adjustRightInd w:val="0"/>
              <w:jc w:val="center"/>
              <w:rPr>
                <w:rFonts w:asciiTheme="majorHAnsi" w:eastAsia="TimesNewRoman" w:hAnsiTheme="majorHAnsi"/>
                <w:b/>
                <w:u w:val="single"/>
                <w:lang w:val="ru-RU"/>
              </w:rPr>
            </w:pPr>
            <w:r w:rsidRPr="00800739">
              <w:rPr>
                <w:rFonts w:asciiTheme="majorHAnsi" w:eastAsia="TimesNewRoman" w:hAnsiTheme="majorHAnsi"/>
                <w:b/>
                <w:u w:val="single"/>
                <w:lang w:val="ru-RU"/>
              </w:rPr>
              <w:t xml:space="preserve">ПЛОВДИВСКИ УНИВЕРСИТЕТ </w:t>
            </w:r>
            <w:r w:rsidRPr="00800739">
              <w:rPr>
                <w:rFonts w:asciiTheme="majorHAnsi" w:hAnsiTheme="majorHAnsi"/>
                <w:b/>
                <w:u w:val="single"/>
              </w:rPr>
              <w:t>„</w:t>
            </w:r>
            <w:r w:rsidRPr="00800739">
              <w:rPr>
                <w:rFonts w:asciiTheme="majorHAnsi" w:eastAsia="TimesNewRoman" w:hAnsiTheme="majorHAnsi"/>
                <w:b/>
                <w:u w:val="single"/>
                <w:lang w:val="ru-RU"/>
              </w:rPr>
              <w:t>ПАИСИЙ ХИЛЕНДАРСКИ</w:t>
            </w:r>
            <w:r w:rsidRPr="00800739">
              <w:rPr>
                <w:rFonts w:asciiTheme="majorHAnsi" w:hAnsiTheme="majorHAnsi"/>
                <w:b/>
                <w:u w:val="single"/>
              </w:rPr>
              <w:t>”</w:t>
            </w:r>
          </w:p>
          <w:p w14:paraId="7C83B53B" w14:textId="77777777" w:rsidR="00274964" w:rsidRPr="00800739" w:rsidRDefault="00274964" w:rsidP="00061B4A">
            <w:pPr>
              <w:autoSpaceDE w:val="0"/>
              <w:autoSpaceDN w:val="0"/>
              <w:adjustRightInd w:val="0"/>
              <w:ind w:left="-242" w:hanging="5"/>
              <w:jc w:val="center"/>
              <w:rPr>
                <w:rFonts w:asciiTheme="majorHAnsi" w:eastAsia="TimesNewRoman" w:hAnsiTheme="majorHAnsi"/>
                <w:b/>
                <w:sz w:val="26"/>
                <w:szCs w:val="26"/>
                <w:lang w:val="ru-RU"/>
              </w:rPr>
            </w:pPr>
            <w:r w:rsidRPr="00800739">
              <w:rPr>
                <w:rFonts w:asciiTheme="majorHAnsi" w:eastAsia="TimesNewRoman" w:hAnsiTheme="majorHAnsi"/>
                <w:b/>
                <w:lang w:val="ru-RU"/>
              </w:rPr>
              <w:t>ФАКУЛТЕТ ПО МАТЕМАТИКА И ИНФОРМАТИКА</w:t>
            </w:r>
          </w:p>
        </w:tc>
        <w:tc>
          <w:tcPr>
            <w:tcW w:w="1176" w:type="dxa"/>
            <w:shd w:val="clear" w:color="auto" w:fill="auto"/>
          </w:tcPr>
          <w:p w14:paraId="63CC9064" w14:textId="77777777" w:rsidR="00274964" w:rsidRPr="009D68D6" w:rsidRDefault="00274964" w:rsidP="00061B4A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6"/>
                <w:szCs w:val="26"/>
                <w:lang w:val="ru-RU"/>
              </w:rPr>
            </w:pPr>
            <w:r w:rsidRPr="009D68D6">
              <w:rPr>
                <w:rFonts w:eastAsia="TimesNewRoman"/>
                <w:b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43D64676" wp14:editId="2B437BF9">
                  <wp:extent cx="547124" cy="648000"/>
                  <wp:effectExtent l="0" t="0" r="5715" b="0"/>
                  <wp:docPr id="8" name="Картина 961476588" descr="f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12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4F59E" w14:textId="77777777" w:rsidR="00274964" w:rsidRDefault="00274964" w:rsidP="00833492">
      <w:pPr>
        <w:spacing w:line="240" w:lineRule="exact"/>
        <w:jc w:val="center"/>
        <w:rPr>
          <w:rFonts w:ascii="Cambria" w:hAnsi="Cambria"/>
          <w:sz w:val="28"/>
        </w:rPr>
      </w:pPr>
    </w:p>
    <w:p w14:paraId="17243E02" w14:textId="75A735B9" w:rsidR="00833492" w:rsidRPr="00B61584" w:rsidRDefault="00833492" w:rsidP="00833492">
      <w:pPr>
        <w:spacing w:line="240" w:lineRule="exact"/>
        <w:jc w:val="center"/>
        <w:rPr>
          <w:rFonts w:ascii="Cambria" w:hAnsi="Cambria"/>
          <w:sz w:val="28"/>
        </w:rPr>
      </w:pPr>
      <w:r>
        <w:rPr>
          <w:rFonts w:ascii="Cambria" w:hAnsi="Cambria"/>
          <w:noProof/>
          <w:sz w:val="28"/>
        </w:rPr>
        <mc:AlternateContent>
          <mc:Choice Requires="wps">
            <w:drawing>
              <wp:inline distT="0" distB="0" distL="0" distR="0" wp14:anchorId="1A6CC3C4" wp14:editId="599EF6CA">
                <wp:extent cx="6137835" cy="23906"/>
                <wp:effectExtent l="19050" t="19050" r="34925" b="33655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7835" cy="23906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64995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3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QqxAEAAGIDAAAOAAAAZHJzL2Uyb0RvYy54bWysU01v2zAMvQ/YfxB0X2wnWJYacXpI1126&#10;LUC73WV92MIkURCVOPn3k1Q33cdtGAwIpEg+PT7S29uzNeQkA2pwHW0WNSXScRDaDR399nT/bkMJ&#10;RuYEM+BkRy8S6e3u7Zvt5Fu5hBGMkIEkEIft5Ds6xujbqkI+SstwAV66FFQQLIvJDUMlApsSujXV&#10;sq7X1QRB+ABcIqbbu+cg3RV8pSSPX5VCGYnpaOIWyxnK2eez2m1ZOwTmR81nGuwfWFimXXr0CnXH&#10;IiPHoP+CspoHQFBxwcFWoJTmsvSQumnqP7p5HJmXpZckDvqrTPj/YPmX094dQqbOz+7RPwD/gcTB&#10;fmRukIXA08WnwTVZqmry2F5LsoP+EEg/fQaRctgxQlHhrIIlymj/PRdm8NQpORfZL1fZ5TkSni7X&#10;zerDZvWeEp5iy9VNvS5vsTbD5GIfMH6SYEk2Omq0y6qwlp0eMGZaryn52sG9NqZM1jgydXS1aeo0&#10;fG696KjoTSlGMFrkxFyCYej3JpATS3tys87fzOG3tABHJwrwKJn4ONuRafNsJyLGzTJlZfIaYtuD&#10;uBzCi3xpkIXxvHR5U371S/Xrr7H7CQAA//8DAFBLAwQUAAYACAAAACEAVGG4LtcAAAADAQAADwAA&#10;AGRycy9kb3ducmV2LnhtbEyPQUvEMBCF74L/IYzgzU1VKG3tdBHRkyd33YO3bDM2ZZNJSdJt/fdG&#10;L3oZeLzHe9+029VZcaYQR88It5sCBHHv9cgDwvv+5aYCEZNiraxnQviiCNvu8qJVjfYLv9F5lwaR&#10;Szg2CsGkNDVSxt6QU3HjJ+LsffrgVMoyDFIHteRyZ+VdUZTSqZHzglETPRnqT7vZIbiPKhgdfT0f&#10;Tnv5/FotbOsB8fpqfXwAkWhNf2H4wc/o0GWmo59ZR2ER8iPp92avLssSxBHhvgLZtfI/e/cNAAD/&#10;/wMAUEsBAi0AFAAGAAgAAAAhALaDOJL+AAAA4QEAABMAAAAAAAAAAAAAAAAAAAAAAFtDb250ZW50&#10;X1R5cGVzXS54bWxQSwECLQAUAAYACAAAACEAOP0h/9YAAACUAQAACwAAAAAAAAAAAAAAAAAvAQAA&#10;X3JlbHMvLnJlbHNQSwECLQAUAAYACAAAACEAHZHUKsQBAABiAwAADgAAAAAAAAAAAAAAAAAuAgAA&#10;ZHJzL2Uyb0RvYy54bWxQSwECLQAUAAYACAAAACEAVGG4LtcAAAADAQAADwAAAAAAAAAAAAAAAAAe&#10;BAAAZHJzL2Rvd25yZXYueG1sUEsFBgAAAAAEAAQA8wAAACIFAAAAAA==&#10;" strokecolor="#969696" strokeweight="3pt">
                <v:stroke linestyle="thinThin"/>
                <w10:anchorlock/>
              </v:line>
            </w:pict>
          </mc:Fallback>
        </mc:AlternateContent>
      </w:r>
    </w:p>
    <w:p w14:paraId="646BA0A6" w14:textId="77777777" w:rsidR="008F65A3" w:rsidRDefault="00793DF1" w:rsidP="00407174">
      <w:pPr>
        <w:pStyle w:val="1"/>
        <w:spacing w:before="0"/>
        <w:jc w:val="center"/>
        <w:rPr>
          <w:b/>
          <w:smallCaps/>
          <w:color w:val="auto"/>
        </w:rPr>
      </w:pPr>
      <w:r>
        <w:rPr>
          <w:b/>
          <w:smallCaps/>
          <w:color w:val="auto"/>
        </w:rPr>
        <w:t>Рецензия на дипломна работа</w:t>
      </w:r>
    </w:p>
    <w:p w14:paraId="0FFEFCEA" w14:textId="77777777" w:rsidR="008F65A3" w:rsidRPr="00BC6A48" w:rsidRDefault="0014199B" w:rsidP="00C51462">
      <w:pPr>
        <w:pStyle w:val="1"/>
        <w:spacing w:before="0"/>
        <w:jc w:val="center"/>
        <w:rPr>
          <w:b/>
          <w:caps/>
          <w:color w:val="auto"/>
          <w:sz w:val="22"/>
          <w:szCs w:val="22"/>
        </w:rPr>
      </w:pPr>
      <w:r w:rsidRPr="00543A29">
        <w:rPr>
          <w:b/>
          <w:smallCaps/>
          <w:color w:val="auto"/>
          <w:sz w:val="24"/>
          <w:szCs w:val="24"/>
        </w:rPr>
        <w:t xml:space="preserve">по професионално направление </w:t>
      </w:r>
      <w:r w:rsidR="00C51462">
        <w:rPr>
          <w:b/>
          <w:smallCaps/>
          <w:color w:val="auto"/>
          <w:sz w:val="24"/>
          <w:szCs w:val="24"/>
        </w:rPr>
        <w:t>1</w:t>
      </w:r>
      <w:r w:rsidRPr="00543A29">
        <w:rPr>
          <w:b/>
          <w:smallCaps/>
          <w:color w:val="auto"/>
          <w:sz w:val="24"/>
          <w:szCs w:val="24"/>
        </w:rPr>
        <w:t>.</w:t>
      </w:r>
      <w:r w:rsidR="00C51462">
        <w:rPr>
          <w:b/>
          <w:smallCaps/>
          <w:color w:val="auto"/>
          <w:sz w:val="24"/>
          <w:szCs w:val="24"/>
        </w:rPr>
        <w:t>3</w:t>
      </w:r>
      <w:r w:rsidRPr="00543A29">
        <w:rPr>
          <w:b/>
          <w:smallCaps/>
          <w:color w:val="auto"/>
          <w:sz w:val="24"/>
          <w:szCs w:val="24"/>
        </w:rPr>
        <w:t xml:space="preserve">. </w:t>
      </w:r>
      <w:r w:rsidR="00C51462" w:rsidRPr="00BC6A48">
        <w:rPr>
          <w:b/>
          <w:caps/>
          <w:color w:val="auto"/>
          <w:sz w:val="22"/>
          <w:szCs w:val="22"/>
        </w:rPr>
        <w:t>пЕДАГОГИКА НА ОБУЧЕНИЕТО ПО…</w:t>
      </w:r>
    </w:p>
    <w:p w14:paraId="4439531B" w14:textId="77777777" w:rsidR="00BC6A48" w:rsidRDefault="00BC6A48" w:rsidP="00122356">
      <w:pPr>
        <w:pStyle w:val="2"/>
        <w:shd w:val="clear" w:color="auto" w:fill="auto"/>
        <w:tabs>
          <w:tab w:val="right" w:leader="dot" w:pos="9639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</w:p>
    <w:p w14:paraId="66361231" w14:textId="77777777" w:rsidR="00793DF1" w:rsidRDefault="00793DF1" w:rsidP="00122356">
      <w:pPr>
        <w:pStyle w:val="2"/>
        <w:shd w:val="clear" w:color="auto" w:fill="auto"/>
        <w:tabs>
          <w:tab w:val="right" w:leader="dot" w:pos="9639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12656D">
        <w:rPr>
          <w:rFonts w:asciiTheme="majorHAnsi" w:hAnsiTheme="majorHAnsi"/>
          <w:color w:val="000000"/>
          <w:sz w:val="24"/>
          <w:szCs w:val="24"/>
        </w:rPr>
        <w:t xml:space="preserve">на </w:t>
      </w:r>
      <w:r>
        <w:rPr>
          <w:rFonts w:asciiTheme="majorHAnsi" w:hAnsiTheme="majorHAnsi"/>
          <w:color w:val="000000"/>
          <w:sz w:val="24"/>
          <w:szCs w:val="24"/>
        </w:rPr>
        <w:t>т</w:t>
      </w:r>
      <w:r w:rsidRPr="0012656D">
        <w:rPr>
          <w:rFonts w:asciiTheme="majorHAnsi" w:hAnsiTheme="majorHAnsi"/>
          <w:color w:val="000000"/>
          <w:sz w:val="24"/>
          <w:szCs w:val="24"/>
        </w:rPr>
        <w:t>ема</w:t>
      </w:r>
      <w:r>
        <w:rPr>
          <w:rFonts w:asciiTheme="majorHAnsi" w:hAnsiTheme="majorHAnsi"/>
          <w:color w:val="000000"/>
          <w:sz w:val="24"/>
          <w:szCs w:val="24"/>
        </w:rPr>
        <w:t>: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="00122356" w:rsidRPr="00092DF6">
        <w:rPr>
          <w:rFonts w:asciiTheme="majorHAnsi" w:hAnsiTheme="majorHAnsi"/>
          <w:color w:val="000000"/>
          <w:sz w:val="24"/>
          <w:szCs w:val="24"/>
          <w:vertAlign w:val="superscript"/>
        </w:rPr>
        <w:t>(на български език)</w:t>
      </w:r>
    </w:p>
    <w:p w14:paraId="4364C468" w14:textId="77777777" w:rsidR="00793DF1" w:rsidRPr="0012656D" w:rsidRDefault="00793DF1" w:rsidP="00122356">
      <w:pPr>
        <w:pStyle w:val="2"/>
        <w:shd w:val="clear" w:color="auto" w:fill="auto"/>
        <w:tabs>
          <w:tab w:val="right" w:leader="dot" w:pos="9639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</w:r>
    </w:p>
    <w:p w14:paraId="0BCFA51F" w14:textId="77777777" w:rsidR="00793DF1" w:rsidRDefault="00793DF1" w:rsidP="00122356">
      <w:pPr>
        <w:pStyle w:val="2"/>
        <w:shd w:val="clear" w:color="auto" w:fill="auto"/>
        <w:tabs>
          <w:tab w:val="right" w:leader="dot" w:pos="9639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</w:r>
      <w:r w:rsidR="00122356" w:rsidRPr="00F242AC">
        <w:rPr>
          <w:rFonts w:asciiTheme="majorHAnsi" w:hAnsiTheme="majorHAnsi"/>
          <w:color w:val="000000"/>
          <w:sz w:val="24"/>
          <w:szCs w:val="24"/>
          <w:vertAlign w:val="superscript"/>
        </w:rPr>
        <w:t>(на английски език)</w:t>
      </w:r>
    </w:p>
    <w:p w14:paraId="37FE59D9" w14:textId="77777777" w:rsidR="00793DF1" w:rsidRPr="0012656D" w:rsidRDefault="00793DF1" w:rsidP="00122356">
      <w:pPr>
        <w:pStyle w:val="2"/>
        <w:shd w:val="clear" w:color="auto" w:fill="auto"/>
        <w:tabs>
          <w:tab w:val="right" w:leader="dot" w:pos="9639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</w:r>
    </w:p>
    <w:p w14:paraId="33C9AD87" w14:textId="77777777" w:rsidR="00793DF1" w:rsidRPr="0012656D" w:rsidRDefault="00793DF1" w:rsidP="00793DF1">
      <w:pPr>
        <w:tabs>
          <w:tab w:val="right" w:leader="dot" w:pos="9639"/>
        </w:tabs>
        <w:rPr>
          <w:rFonts w:asciiTheme="majorHAnsi" w:hAnsiTheme="majorHAnsi"/>
        </w:rPr>
      </w:pPr>
      <w:r>
        <w:rPr>
          <w:rFonts w:asciiTheme="majorHAnsi" w:hAnsiTheme="majorHAnsi"/>
        </w:rPr>
        <w:t>Дипломант:</w:t>
      </w:r>
      <w:r w:rsidRPr="0012656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</w:p>
    <w:tbl>
      <w:tblPr>
        <w:tblStyle w:val="ab"/>
        <w:tblpPr w:vertAnchor="text" w:horzAnchor="margin" w:tblpXSpec="righ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13"/>
      </w:tblGrid>
      <w:tr w:rsidR="00793DF1" w14:paraId="6642F974" w14:textId="77777777" w:rsidTr="00793DF1">
        <w:tc>
          <w:tcPr>
            <w:tcW w:w="1134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B12E9C2" w14:textId="77777777" w:rsidR="00793DF1" w:rsidRPr="00833492" w:rsidRDefault="00793DF1" w:rsidP="00793DF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</w:t>
            </w:r>
            <w:r w:rsidRPr="0012656D">
              <w:rPr>
                <w:rFonts w:asciiTheme="majorHAnsi" w:hAnsiTheme="majorHAnsi"/>
              </w:rPr>
              <w:t>ак</w:t>
            </w:r>
            <w:r>
              <w:rPr>
                <w:rFonts w:asciiTheme="majorHAnsi" w:hAnsiTheme="majorHAnsi"/>
              </w:rPr>
              <w:t xml:space="preserve">. </w:t>
            </w:r>
            <w:r w:rsidRPr="0012656D">
              <w:rPr>
                <w:rFonts w:asciiTheme="majorHAnsi" w:hAnsiTheme="majorHAnsi"/>
              </w:rPr>
              <w:t>№</w:t>
            </w:r>
          </w:p>
        </w:tc>
        <w:tc>
          <w:tcPr>
            <w:tcW w:w="227" w:type="dxa"/>
            <w:vAlign w:val="center"/>
          </w:tcPr>
          <w:p w14:paraId="7F9EAFE2" w14:textId="77777777" w:rsidR="00793DF1" w:rsidRDefault="00793DF1" w:rsidP="00793DF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7" w:type="dxa"/>
            <w:vAlign w:val="center"/>
          </w:tcPr>
          <w:p w14:paraId="05CE6D56" w14:textId="77777777" w:rsidR="00793DF1" w:rsidRDefault="00793DF1" w:rsidP="00793DF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7" w:type="dxa"/>
            <w:vAlign w:val="center"/>
          </w:tcPr>
          <w:p w14:paraId="5B453603" w14:textId="77777777" w:rsidR="00793DF1" w:rsidRDefault="00793DF1" w:rsidP="00793DF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7" w:type="dxa"/>
            <w:vAlign w:val="center"/>
          </w:tcPr>
          <w:p w14:paraId="0935ECA8" w14:textId="77777777" w:rsidR="00793DF1" w:rsidRDefault="00793DF1" w:rsidP="00793DF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7" w:type="dxa"/>
            <w:vAlign w:val="center"/>
          </w:tcPr>
          <w:p w14:paraId="74C49B28" w14:textId="77777777" w:rsidR="00793DF1" w:rsidRDefault="00793DF1" w:rsidP="00793DF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7" w:type="dxa"/>
            <w:vAlign w:val="center"/>
          </w:tcPr>
          <w:p w14:paraId="35813B3A" w14:textId="77777777" w:rsidR="00793DF1" w:rsidRDefault="00793DF1" w:rsidP="00793DF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7" w:type="dxa"/>
            <w:vAlign w:val="center"/>
          </w:tcPr>
          <w:p w14:paraId="39C9F6EA" w14:textId="77777777" w:rsidR="00793DF1" w:rsidRDefault="00793DF1" w:rsidP="00793DF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7" w:type="dxa"/>
            <w:vAlign w:val="center"/>
          </w:tcPr>
          <w:p w14:paraId="1412367E" w14:textId="77777777" w:rsidR="00793DF1" w:rsidRDefault="00793DF1" w:rsidP="00793DF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7" w:type="dxa"/>
            <w:vAlign w:val="center"/>
          </w:tcPr>
          <w:p w14:paraId="19C13E31" w14:textId="77777777" w:rsidR="00793DF1" w:rsidRDefault="00793DF1" w:rsidP="00793DF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7" w:type="dxa"/>
            <w:vAlign w:val="center"/>
          </w:tcPr>
          <w:p w14:paraId="257B9D0B" w14:textId="77777777" w:rsidR="00793DF1" w:rsidRDefault="00793DF1" w:rsidP="00793DF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center"/>
          </w:tcPr>
          <w:p w14:paraId="12446E2A" w14:textId="77777777" w:rsidR="00793DF1" w:rsidRDefault="00793DF1" w:rsidP="00793DF1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3268B9D3" w14:textId="77777777" w:rsidR="00793DF1" w:rsidRPr="0012656D" w:rsidRDefault="00793DF1" w:rsidP="00122356">
      <w:pPr>
        <w:tabs>
          <w:tab w:val="right" w:leader="dot" w:pos="9639"/>
        </w:tabs>
        <w:spacing w:line="180" w:lineRule="exact"/>
        <w:ind w:left="1276"/>
        <w:jc w:val="center"/>
        <w:rPr>
          <w:rFonts w:asciiTheme="majorHAnsi" w:hAnsiTheme="majorHAnsi"/>
        </w:rPr>
      </w:pPr>
      <w:r>
        <w:rPr>
          <w:rFonts w:asciiTheme="majorHAnsi" w:hAnsiTheme="majorHAnsi"/>
          <w:vertAlign w:val="superscript"/>
        </w:rPr>
        <w:t>(име, презиме и фамилия</w:t>
      </w:r>
      <w:r w:rsidRPr="0012656D">
        <w:rPr>
          <w:rFonts w:asciiTheme="majorHAnsi" w:hAnsiTheme="majorHAnsi"/>
          <w:vertAlign w:val="superscript"/>
        </w:rPr>
        <w:t>)</w:t>
      </w:r>
    </w:p>
    <w:p w14:paraId="76AD8F98" w14:textId="77777777" w:rsidR="00793DF1" w:rsidRPr="0012656D" w:rsidRDefault="00793DF1" w:rsidP="00793DF1">
      <w:pPr>
        <w:tabs>
          <w:tab w:val="right" w:leader="dot" w:pos="9639"/>
        </w:tabs>
        <w:spacing w:line="120" w:lineRule="exact"/>
        <w:rPr>
          <w:rFonts w:asciiTheme="majorHAnsi" w:hAnsiTheme="majorHAnsi"/>
        </w:rPr>
      </w:pPr>
    </w:p>
    <w:p w14:paraId="7B6AA00B" w14:textId="77777777" w:rsidR="00793DF1" w:rsidRPr="00CD4FF8" w:rsidRDefault="00793DF1" w:rsidP="00122356">
      <w:pPr>
        <w:tabs>
          <w:tab w:val="right" w:leader="dot" w:pos="9639"/>
        </w:tabs>
        <w:rPr>
          <w:rFonts w:asciiTheme="majorHAnsi" w:hAnsiTheme="majorHAnsi"/>
        </w:rPr>
      </w:pPr>
      <w:r w:rsidRPr="0012656D">
        <w:rPr>
          <w:rFonts w:asciiTheme="majorHAnsi" w:hAnsiTheme="majorHAnsi"/>
        </w:rPr>
        <w:t>Специалност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</w:r>
    </w:p>
    <w:tbl>
      <w:tblPr>
        <w:tblStyle w:val="ab"/>
        <w:tblpPr w:leftFromText="141" w:rightFromText="141" w:vertAnchor="text" w:horzAnchor="margin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6"/>
        <w:gridCol w:w="1923"/>
        <w:gridCol w:w="1924"/>
        <w:gridCol w:w="1924"/>
      </w:tblGrid>
      <w:tr w:rsidR="00092DF6" w:rsidRPr="00092DF6" w14:paraId="1ECB037F" w14:textId="77777777" w:rsidTr="0014199B">
        <w:tc>
          <w:tcPr>
            <w:tcW w:w="3936" w:type="dxa"/>
          </w:tcPr>
          <w:p w14:paraId="448AC081" w14:textId="77777777" w:rsidR="00092DF6" w:rsidRPr="00092DF6" w:rsidRDefault="00092DF6" w:rsidP="00793DF1">
            <w:pPr>
              <w:pStyle w:val="2"/>
              <w:shd w:val="clear" w:color="auto" w:fill="auto"/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92DF6">
              <w:rPr>
                <w:rFonts w:asciiTheme="majorHAnsi" w:hAnsiTheme="majorHAnsi"/>
                <w:color w:val="000000"/>
                <w:sz w:val="24"/>
                <w:szCs w:val="24"/>
              </w:rPr>
              <w:t>по професионално направление:</w:t>
            </w:r>
          </w:p>
        </w:tc>
        <w:tc>
          <w:tcPr>
            <w:tcW w:w="1972" w:type="dxa"/>
          </w:tcPr>
          <w:p w14:paraId="1A07EE1B" w14:textId="77777777" w:rsidR="00092DF6" w:rsidRPr="00092DF6" w:rsidRDefault="00000000" w:rsidP="00092DF6">
            <w:pPr>
              <w:pStyle w:val="2"/>
              <w:shd w:val="clear" w:color="auto" w:fill="auto"/>
              <w:spacing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/>
                  <w:sz w:val="24"/>
                  <w:szCs w:val="24"/>
                </w:rPr>
                <w:id w:val="192745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99B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2DF6" w:rsidRPr="00092DF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1.3.</w:t>
            </w:r>
          </w:p>
        </w:tc>
        <w:tc>
          <w:tcPr>
            <w:tcW w:w="1973" w:type="dxa"/>
          </w:tcPr>
          <w:p w14:paraId="3D464219" w14:textId="77777777" w:rsidR="00092DF6" w:rsidRPr="00092DF6" w:rsidRDefault="00000000" w:rsidP="00092DF6">
            <w:pPr>
              <w:pStyle w:val="2"/>
              <w:shd w:val="clear" w:color="auto" w:fill="auto"/>
              <w:spacing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/>
                  <w:sz w:val="24"/>
                  <w:szCs w:val="24"/>
                </w:rPr>
                <w:id w:val="78824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DF6" w:rsidRPr="00092DF6">
                  <w:rPr>
                    <w:rFonts w:ascii="MS Mincho" w:eastAsia="MS Mincho" w:hAnsi="MS Mincho" w:cs="MS Mincho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2DF6" w:rsidRPr="00092DF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4.5.</w:t>
            </w:r>
          </w:p>
        </w:tc>
        <w:tc>
          <w:tcPr>
            <w:tcW w:w="1973" w:type="dxa"/>
          </w:tcPr>
          <w:p w14:paraId="4B628D14" w14:textId="77777777" w:rsidR="00092DF6" w:rsidRPr="00092DF6" w:rsidRDefault="00000000" w:rsidP="00092DF6">
            <w:pPr>
              <w:pStyle w:val="2"/>
              <w:shd w:val="clear" w:color="auto" w:fill="auto"/>
              <w:spacing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/>
                  <w:sz w:val="24"/>
                  <w:szCs w:val="24"/>
                </w:rPr>
                <w:id w:val="106568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DF6" w:rsidRPr="00092DF6">
                  <w:rPr>
                    <w:rFonts w:ascii="MS Mincho" w:eastAsia="MS Mincho" w:hAnsi="MS Mincho" w:cs="MS Mincho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92DF6" w:rsidRPr="00092DF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4.6.</w:t>
            </w:r>
          </w:p>
        </w:tc>
      </w:tr>
    </w:tbl>
    <w:p w14:paraId="6D51E0B2" w14:textId="77777777" w:rsidR="00793DF1" w:rsidRPr="0012656D" w:rsidRDefault="00793DF1" w:rsidP="00463D96">
      <w:pPr>
        <w:tabs>
          <w:tab w:val="right" w:leader="dot" w:pos="9639"/>
        </w:tabs>
        <w:spacing w:before="120" w:line="36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разработена </w:t>
      </w:r>
      <w:r w:rsidRPr="0012656D">
        <w:rPr>
          <w:rFonts w:asciiTheme="majorHAnsi" w:hAnsiTheme="majorHAnsi"/>
          <w:color w:val="000000"/>
        </w:rPr>
        <w:t>към</w:t>
      </w:r>
      <w:r w:rsidRPr="0012656D">
        <w:rPr>
          <w:rFonts w:asciiTheme="majorHAnsi" w:hAnsiTheme="majorHAnsi"/>
        </w:rPr>
        <w:t xml:space="preserve"> к</w:t>
      </w:r>
      <w:r w:rsidRPr="0012656D">
        <w:rPr>
          <w:rFonts w:asciiTheme="majorHAnsi" w:hAnsiTheme="majorHAnsi"/>
          <w:color w:val="000000"/>
        </w:rPr>
        <w:t>атедра</w:t>
      </w:r>
      <w:r w:rsidR="001953F3">
        <w:rPr>
          <w:rFonts w:asciiTheme="majorHAnsi" w:hAnsiTheme="majorHAnsi"/>
          <w:color w:val="000000"/>
        </w:rPr>
        <w:t>:</w:t>
      </w:r>
      <w:r>
        <w:rPr>
          <w:rFonts w:asciiTheme="majorHAnsi" w:hAnsiTheme="majorHAnsi"/>
          <w:color w:val="000000"/>
        </w:rPr>
        <w:tab/>
      </w:r>
    </w:p>
    <w:p w14:paraId="79260A64" w14:textId="77777777" w:rsidR="00793DF1" w:rsidRPr="0012656D" w:rsidRDefault="001953F3" w:rsidP="00793DF1">
      <w:pPr>
        <w:pStyle w:val="2"/>
        <w:shd w:val="clear" w:color="auto" w:fill="auto"/>
        <w:tabs>
          <w:tab w:val="right" w:leader="dot" w:pos="9639"/>
        </w:tabs>
        <w:spacing w:line="24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с научен ръководител:</w:t>
      </w:r>
      <w:r w:rsidR="00793DF1">
        <w:rPr>
          <w:rFonts w:asciiTheme="majorHAnsi" w:hAnsiTheme="majorHAnsi"/>
          <w:color w:val="000000"/>
          <w:sz w:val="24"/>
          <w:szCs w:val="24"/>
        </w:rPr>
        <w:tab/>
      </w:r>
    </w:p>
    <w:p w14:paraId="436996BD" w14:textId="77777777" w:rsidR="00793DF1" w:rsidRPr="00481343" w:rsidRDefault="00793DF1" w:rsidP="00463D96">
      <w:pPr>
        <w:tabs>
          <w:tab w:val="left" w:pos="2410"/>
        </w:tabs>
        <w:ind w:left="2410"/>
        <w:jc w:val="center"/>
        <w:rPr>
          <w:rFonts w:asciiTheme="majorHAnsi" w:hAnsiTheme="majorHAnsi"/>
          <w:vertAlign w:val="superscript"/>
        </w:rPr>
      </w:pPr>
      <w:r w:rsidRPr="0012656D">
        <w:rPr>
          <w:rFonts w:asciiTheme="majorHAnsi" w:hAnsiTheme="majorHAnsi"/>
          <w:vertAlign w:val="superscript"/>
        </w:rPr>
        <w:t>(акад. длъжност, научна степен, име и фамилия)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8"/>
        <w:gridCol w:w="764"/>
        <w:gridCol w:w="851"/>
      </w:tblGrid>
      <w:tr w:rsidR="00AF5C5F" w14:paraId="4F4C458E" w14:textId="77777777" w:rsidTr="00BC6A48">
        <w:trPr>
          <w:jc w:val="center"/>
        </w:trPr>
        <w:tc>
          <w:tcPr>
            <w:tcW w:w="8138" w:type="dxa"/>
          </w:tcPr>
          <w:p w14:paraId="44C8A69A" w14:textId="77777777" w:rsidR="00AF5C5F" w:rsidRDefault="00AF5C5F" w:rsidP="00463D96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Съответствие със специалността и професионалното направление:</w:t>
            </w:r>
          </w:p>
        </w:tc>
        <w:tc>
          <w:tcPr>
            <w:tcW w:w="76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0AC48E5" w14:textId="77777777" w:rsidR="00AF5C5F" w:rsidRDefault="00000000" w:rsidP="004842E2">
            <w:pPr>
              <w:rPr>
                <w:rFonts w:asciiTheme="majorHAnsi" w:hAnsiTheme="majorHAnsi"/>
                <w:color w:val="000000"/>
              </w:rPr>
            </w:pPr>
            <w:sdt>
              <w:sdtPr>
                <w:rPr>
                  <w:rFonts w:asciiTheme="majorHAnsi" w:hAnsiTheme="majorHAnsi"/>
                  <w:color w:val="000000"/>
                </w:rPr>
                <w:id w:val="4247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E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AF5C5F" w:rsidRPr="00092DF6">
              <w:rPr>
                <w:rFonts w:asciiTheme="majorHAnsi" w:hAnsiTheme="majorHAnsi"/>
                <w:color w:val="000000"/>
              </w:rPr>
              <w:t xml:space="preserve"> </w:t>
            </w:r>
            <w:r w:rsidR="00AF5C5F">
              <w:rPr>
                <w:rFonts w:asciiTheme="majorHAnsi" w:hAnsiTheme="majorHAnsi"/>
                <w:color w:val="000000"/>
              </w:rPr>
              <w:t>да</w:t>
            </w:r>
          </w:p>
        </w:tc>
        <w:tc>
          <w:tcPr>
            <w:tcW w:w="85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C75690F" w14:textId="77777777" w:rsidR="00AF5C5F" w:rsidRPr="00092DF6" w:rsidRDefault="00000000" w:rsidP="00AF5C5F">
            <w:pPr>
              <w:rPr>
                <w:rFonts w:asciiTheme="majorHAnsi" w:hAnsiTheme="majorHAnsi"/>
                <w:color w:val="000000"/>
              </w:rPr>
            </w:pPr>
            <w:sdt>
              <w:sdtPr>
                <w:rPr>
                  <w:rFonts w:asciiTheme="majorHAnsi" w:hAnsiTheme="majorHAnsi"/>
                  <w:color w:val="000000"/>
                </w:rPr>
                <w:id w:val="-184793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AF5C5F" w:rsidRPr="00092DF6">
              <w:rPr>
                <w:rFonts w:asciiTheme="majorHAnsi" w:hAnsiTheme="majorHAnsi"/>
                <w:color w:val="000000"/>
              </w:rPr>
              <w:t xml:space="preserve"> </w:t>
            </w:r>
            <w:r w:rsidR="00AF5C5F">
              <w:rPr>
                <w:rFonts w:asciiTheme="majorHAnsi" w:hAnsiTheme="majorHAnsi"/>
                <w:color w:val="000000"/>
              </w:rPr>
              <w:t>не</w:t>
            </w:r>
          </w:p>
        </w:tc>
      </w:tr>
      <w:tr w:rsidR="00AF5C5F" w14:paraId="6BD489E7" w14:textId="77777777" w:rsidTr="00BC6A48">
        <w:trPr>
          <w:jc w:val="center"/>
        </w:trPr>
        <w:tc>
          <w:tcPr>
            <w:tcW w:w="8138" w:type="dxa"/>
          </w:tcPr>
          <w:p w14:paraId="3C154203" w14:textId="77777777" w:rsidR="00AF5C5F" w:rsidRDefault="00AF5C5F" w:rsidP="00AF5C5F">
            <w:pPr>
              <w:rPr>
                <w:rFonts w:asciiTheme="majorHAnsi" w:hAnsiTheme="majorHAnsi"/>
                <w:color w:val="000000"/>
              </w:rPr>
            </w:pPr>
            <w:r w:rsidRPr="00463D96">
              <w:rPr>
                <w:rFonts w:asciiTheme="majorHAnsi" w:hAnsiTheme="majorHAnsi"/>
                <w:color w:val="000000"/>
              </w:rPr>
              <w:t xml:space="preserve">Характер на </w:t>
            </w:r>
            <w:r>
              <w:rPr>
                <w:rFonts w:asciiTheme="majorHAnsi" w:hAnsiTheme="majorHAnsi"/>
                <w:color w:val="000000"/>
              </w:rPr>
              <w:t>разработката:</w:t>
            </w:r>
            <w:r w:rsidRPr="00463D96">
              <w:rPr>
                <w:rFonts w:asciiTheme="majorHAnsi" w:hAnsiTheme="majorHAnsi"/>
                <w:color w:val="000000"/>
              </w:rPr>
              <w:t xml:space="preserve"> </w:t>
            </w:r>
            <w:r>
              <w:rPr>
                <w:rFonts w:asciiTheme="majorHAnsi" w:hAnsiTheme="majorHAnsi"/>
                <w:color w:val="000000"/>
              </w:rPr>
              <w:t>(а)</w:t>
            </w:r>
            <w:r w:rsidRPr="00463D96">
              <w:rPr>
                <w:rFonts w:asciiTheme="majorHAnsi" w:hAnsiTheme="majorHAnsi"/>
                <w:color w:val="000000"/>
              </w:rPr>
              <w:t>обзорна</w:t>
            </w:r>
            <w:r>
              <w:rPr>
                <w:rFonts w:asciiTheme="majorHAnsi" w:hAnsiTheme="majorHAnsi"/>
                <w:color w:val="000000"/>
              </w:rPr>
              <w:t>,</w:t>
            </w:r>
            <w:r w:rsidRPr="00463D96">
              <w:rPr>
                <w:rFonts w:asciiTheme="majorHAnsi" w:hAnsiTheme="majorHAnsi"/>
                <w:color w:val="000000"/>
              </w:rPr>
              <w:t xml:space="preserve"> </w:t>
            </w:r>
            <w:r>
              <w:rPr>
                <w:rFonts w:asciiTheme="majorHAnsi" w:hAnsiTheme="majorHAnsi"/>
                <w:color w:val="000000"/>
              </w:rPr>
              <w:t>(б) научно-изследователска</w:t>
            </w:r>
          </w:p>
        </w:tc>
        <w:tc>
          <w:tcPr>
            <w:tcW w:w="76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692365F" w14:textId="77777777" w:rsidR="00AF5C5F" w:rsidRDefault="00000000" w:rsidP="004842E2">
            <w:pPr>
              <w:rPr>
                <w:rFonts w:asciiTheme="majorHAnsi" w:hAnsiTheme="majorHAnsi"/>
                <w:color w:val="000000"/>
              </w:rPr>
            </w:pPr>
            <w:sdt>
              <w:sdtPr>
                <w:rPr>
                  <w:rFonts w:asciiTheme="majorHAnsi" w:hAnsiTheme="majorHAnsi"/>
                  <w:color w:val="000000"/>
                </w:rPr>
                <w:id w:val="-63664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AF5C5F" w:rsidRPr="00092DF6">
              <w:rPr>
                <w:rFonts w:asciiTheme="majorHAnsi" w:hAnsiTheme="majorHAnsi"/>
                <w:color w:val="000000"/>
              </w:rPr>
              <w:t xml:space="preserve"> </w:t>
            </w:r>
            <w:r w:rsidR="00AF5C5F">
              <w:rPr>
                <w:rFonts w:asciiTheme="majorHAnsi" w:hAnsiTheme="majorHAnsi"/>
                <w:color w:val="000000"/>
              </w:rPr>
              <w:t>(а)</w:t>
            </w:r>
          </w:p>
        </w:tc>
        <w:tc>
          <w:tcPr>
            <w:tcW w:w="85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23CA6B8" w14:textId="77777777" w:rsidR="00AF5C5F" w:rsidRPr="00092DF6" w:rsidRDefault="00000000" w:rsidP="00AF5C5F">
            <w:pPr>
              <w:rPr>
                <w:rFonts w:asciiTheme="majorHAnsi" w:hAnsiTheme="majorHAnsi"/>
                <w:color w:val="000000"/>
              </w:rPr>
            </w:pPr>
            <w:sdt>
              <w:sdtPr>
                <w:rPr>
                  <w:rFonts w:asciiTheme="majorHAnsi" w:hAnsiTheme="majorHAnsi"/>
                  <w:color w:val="000000"/>
                </w:rPr>
                <w:id w:val="83658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AF5C5F" w:rsidRPr="00092DF6">
              <w:rPr>
                <w:rFonts w:asciiTheme="majorHAnsi" w:hAnsiTheme="majorHAnsi"/>
                <w:color w:val="000000"/>
              </w:rPr>
              <w:t xml:space="preserve"> </w:t>
            </w:r>
            <w:r w:rsidR="00AF5C5F">
              <w:rPr>
                <w:rFonts w:asciiTheme="majorHAnsi" w:hAnsiTheme="majorHAnsi"/>
                <w:color w:val="000000"/>
              </w:rPr>
              <w:t>(б)</w:t>
            </w:r>
          </w:p>
        </w:tc>
      </w:tr>
      <w:tr w:rsidR="00AF5C5F" w14:paraId="55CD1D50" w14:textId="77777777" w:rsidTr="00BC6A48">
        <w:trPr>
          <w:jc w:val="center"/>
        </w:trPr>
        <w:tc>
          <w:tcPr>
            <w:tcW w:w="8138" w:type="dxa"/>
          </w:tcPr>
          <w:p w14:paraId="53BB5170" w14:textId="77777777" w:rsidR="00AF5C5F" w:rsidRDefault="00AF5C5F" w:rsidP="00463D96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Оценяване на писмената част на дипломната работа</w:t>
            </w: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14:paraId="54302375" w14:textId="77777777" w:rsidR="00AF5C5F" w:rsidRDefault="00AF5C5F" w:rsidP="00AF5C5F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точки</w:t>
            </w:r>
          </w:p>
        </w:tc>
      </w:tr>
      <w:tr w:rsidR="00AF5C5F" w14:paraId="2844FE1A" w14:textId="77777777" w:rsidTr="00BC6A48">
        <w:trPr>
          <w:jc w:val="center"/>
        </w:trPr>
        <w:tc>
          <w:tcPr>
            <w:tcW w:w="8138" w:type="dxa"/>
          </w:tcPr>
          <w:p w14:paraId="38EA6FC9" w14:textId="77777777" w:rsidR="00AF5C5F" w:rsidRPr="00463D96" w:rsidRDefault="000E6E00" w:rsidP="00BC6A48">
            <w:pPr>
              <w:pStyle w:val="ac"/>
              <w:numPr>
                <w:ilvl w:val="0"/>
                <w:numId w:val="3"/>
              </w:numPr>
              <w:ind w:left="376" w:hanging="425"/>
              <w:rPr>
                <w:rFonts w:asciiTheme="majorHAnsi" w:hAnsiTheme="majorHAnsi"/>
                <w:color w:val="000000"/>
              </w:rPr>
            </w:pPr>
            <w:r w:rsidRPr="004F038A">
              <w:t>Актуалност и важност на разглежданата тематика</w:t>
            </w:r>
            <w:r w:rsidR="00AF5C5F">
              <w:rPr>
                <w:rFonts w:asciiTheme="majorHAnsi" w:hAnsiTheme="majorHAnsi"/>
                <w:color w:val="000000"/>
              </w:rPr>
              <w:t xml:space="preserve"> (до 3 т.)</w:t>
            </w:r>
          </w:p>
        </w:tc>
        <w:tc>
          <w:tcPr>
            <w:tcW w:w="76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F572D" w14:textId="77777777" w:rsidR="00AF5C5F" w:rsidRDefault="00AF5C5F" w:rsidP="00AF5C5F">
            <w:pPr>
              <w:jc w:val="righ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1501510" w14:textId="77777777" w:rsidR="00AF5C5F" w:rsidRDefault="00AF5C5F" w:rsidP="00AF5C5F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AF5C5F" w14:paraId="744347DE" w14:textId="77777777" w:rsidTr="00BC6A48">
        <w:trPr>
          <w:jc w:val="center"/>
        </w:trPr>
        <w:tc>
          <w:tcPr>
            <w:tcW w:w="8138" w:type="dxa"/>
          </w:tcPr>
          <w:p w14:paraId="79D4E583" w14:textId="77777777" w:rsidR="00AF5C5F" w:rsidRPr="00EF3026" w:rsidRDefault="00AF5C5F" w:rsidP="00BC6A48">
            <w:pPr>
              <w:pStyle w:val="ac"/>
              <w:numPr>
                <w:ilvl w:val="0"/>
                <w:numId w:val="3"/>
              </w:numPr>
              <w:ind w:left="376" w:hanging="425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Новости</w:t>
            </w:r>
            <w:r w:rsidR="009D5715">
              <w:rPr>
                <w:rFonts w:asciiTheme="majorHAnsi" w:hAnsiTheme="majorHAnsi"/>
                <w:color w:val="000000"/>
              </w:rPr>
              <w:t xml:space="preserve">, </w:t>
            </w:r>
            <w:proofErr w:type="spellStart"/>
            <w:r w:rsidR="009D5715">
              <w:rPr>
                <w:lang w:val="ru-RU"/>
              </w:rPr>
              <w:t>свързани</w:t>
            </w:r>
            <w:proofErr w:type="spellEnd"/>
            <w:r w:rsidR="009D5715">
              <w:rPr>
                <w:lang w:val="ru-RU"/>
              </w:rPr>
              <w:t xml:space="preserve"> с </w:t>
            </w:r>
            <w:proofErr w:type="spellStart"/>
            <w:r w:rsidR="009D5715">
              <w:rPr>
                <w:lang w:val="ru-RU"/>
              </w:rPr>
              <w:t>конкретни</w:t>
            </w:r>
            <w:proofErr w:type="spellEnd"/>
            <w:r w:rsidR="009D5715">
              <w:rPr>
                <w:lang w:val="ru-RU"/>
              </w:rPr>
              <w:t xml:space="preserve"> </w:t>
            </w:r>
            <w:proofErr w:type="spellStart"/>
            <w:r w:rsidR="009D5715">
              <w:rPr>
                <w:lang w:val="ru-RU"/>
              </w:rPr>
              <w:t>проблеми</w:t>
            </w:r>
            <w:proofErr w:type="spellEnd"/>
            <w:r w:rsidR="009D5715">
              <w:rPr>
                <w:lang w:val="ru-RU"/>
              </w:rPr>
              <w:t xml:space="preserve"> при </w:t>
            </w:r>
            <w:proofErr w:type="spellStart"/>
            <w:r w:rsidR="009D5715">
              <w:rPr>
                <w:lang w:val="ru-RU"/>
              </w:rPr>
              <w:t>обучението</w:t>
            </w:r>
            <w:proofErr w:type="spellEnd"/>
            <w:r w:rsidR="009D5715">
              <w:rPr>
                <w:lang w:val="ru-RU"/>
              </w:rPr>
              <w:t xml:space="preserve"> по математика, информатика и </w:t>
            </w:r>
            <w:proofErr w:type="spellStart"/>
            <w:r w:rsidR="009D5715">
              <w:rPr>
                <w:lang w:val="ru-RU"/>
              </w:rPr>
              <w:t>информационни</w:t>
            </w:r>
            <w:proofErr w:type="spellEnd"/>
            <w:r w:rsidR="009D5715">
              <w:rPr>
                <w:lang w:val="ru-RU"/>
              </w:rPr>
              <w:t xml:space="preserve"> технологии.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 w:rsidR="009D5715">
              <w:rPr>
                <w:rFonts w:asciiTheme="majorHAnsi" w:hAnsiTheme="majorHAnsi"/>
                <w:color w:val="000000"/>
              </w:rPr>
              <w:t xml:space="preserve"> </w:t>
            </w:r>
            <w:r>
              <w:rPr>
                <w:rFonts w:asciiTheme="majorHAnsi" w:hAnsiTheme="majorHAnsi"/>
                <w:color w:val="000000"/>
              </w:rPr>
              <w:t xml:space="preserve"> (до 3 т.)</w:t>
            </w:r>
          </w:p>
        </w:tc>
        <w:tc>
          <w:tcPr>
            <w:tcW w:w="76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75CA06" w14:textId="77777777" w:rsidR="00AF5C5F" w:rsidRDefault="00AF5C5F" w:rsidP="00AF5C5F">
            <w:pPr>
              <w:jc w:val="righ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CD436B2" w14:textId="77777777" w:rsidR="00AF5C5F" w:rsidRDefault="00AF5C5F" w:rsidP="00AF5C5F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AF5C5F" w14:paraId="2194D347" w14:textId="77777777" w:rsidTr="00BC6A48">
        <w:trPr>
          <w:jc w:val="center"/>
        </w:trPr>
        <w:tc>
          <w:tcPr>
            <w:tcW w:w="8138" w:type="dxa"/>
          </w:tcPr>
          <w:p w14:paraId="5428FD91" w14:textId="77777777" w:rsidR="00AF5C5F" w:rsidRPr="00EF3026" w:rsidRDefault="00AF5C5F" w:rsidP="00BC6A48">
            <w:pPr>
              <w:pStyle w:val="ac"/>
              <w:numPr>
                <w:ilvl w:val="0"/>
                <w:numId w:val="3"/>
              </w:numPr>
              <w:ind w:left="376" w:hanging="425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Потенциална приложимост </w:t>
            </w:r>
            <w:r w:rsidR="006814A5">
              <w:t xml:space="preserve">в училищния курс по математика, </w:t>
            </w:r>
            <w:r w:rsidR="006814A5">
              <w:rPr>
                <w:lang w:val="ru-RU"/>
              </w:rPr>
              <w:t xml:space="preserve">информатика и </w:t>
            </w:r>
            <w:proofErr w:type="spellStart"/>
            <w:r w:rsidR="006814A5">
              <w:rPr>
                <w:lang w:val="ru-RU"/>
              </w:rPr>
              <w:t>информационни</w:t>
            </w:r>
            <w:proofErr w:type="spellEnd"/>
            <w:r w:rsidR="006814A5">
              <w:rPr>
                <w:lang w:val="ru-RU"/>
              </w:rPr>
              <w:t xml:space="preserve"> технологии.</w:t>
            </w:r>
            <w:r w:rsidR="006814A5">
              <w:rPr>
                <w:rFonts w:asciiTheme="majorHAnsi" w:hAnsiTheme="majorHAnsi"/>
                <w:color w:val="000000"/>
              </w:rPr>
              <w:t xml:space="preserve"> </w:t>
            </w:r>
            <w:r>
              <w:rPr>
                <w:rFonts w:asciiTheme="majorHAnsi" w:hAnsiTheme="majorHAnsi"/>
                <w:color w:val="000000"/>
              </w:rPr>
              <w:t>(до 3 т.)</w:t>
            </w:r>
          </w:p>
        </w:tc>
        <w:tc>
          <w:tcPr>
            <w:tcW w:w="76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948F7F" w14:textId="77777777" w:rsidR="00AF5C5F" w:rsidRDefault="00AF5C5F" w:rsidP="00AF5C5F">
            <w:pPr>
              <w:jc w:val="righ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551E396" w14:textId="77777777" w:rsidR="00AF5C5F" w:rsidRDefault="00AF5C5F" w:rsidP="00AF5C5F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AF5C5F" w14:paraId="3456AF35" w14:textId="77777777" w:rsidTr="00BC6A48">
        <w:trPr>
          <w:jc w:val="center"/>
        </w:trPr>
        <w:tc>
          <w:tcPr>
            <w:tcW w:w="8138" w:type="dxa"/>
          </w:tcPr>
          <w:p w14:paraId="6579FFD7" w14:textId="77777777" w:rsidR="00AF5C5F" w:rsidRPr="00EF3026" w:rsidRDefault="00AF5C5F" w:rsidP="00BC6A48">
            <w:pPr>
              <w:pStyle w:val="ac"/>
              <w:numPr>
                <w:ilvl w:val="0"/>
                <w:numId w:val="3"/>
              </w:numPr>
              <w:ind w:left="376" w:hanging="425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Личен принос – събиране,</w:t>
            </w:r>
            <w:r w:rsidR="009A4B44">
              <w:rPr>
                <w:rFonts w:asciiTheme="majorHAnsi" w:hAnsiTheme="majorHAnsi"/>
                <w:color w:val="000000"/>
              </w:rPr>
              <w:t xml:space="preserve"> </w:t>
            </w:r>
            <w:r>
              <w:rPr>
                <w:rFonts w:asciiTheme="majorHAnsi" w:hAnsiTheme="majorHAnsi"/>
                <w:color w:val="000000"/>
              </w:rPr>
              <w:t>обобщаване, доразвиване (до 3 т.)</w:t>
            </w:r>
          </w:p>
        </w:tc>
        <w:tc>
          <w:tcPr>
            <w:tcW w:w="76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58CC07" w14:textId="77777777" w:rsidR="00AF5C5F" w:rsidRDefault="00AF5C5F" w:rsidP="00AF5C5F">
            <w:pPr>
              <w:jc w:val="righ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D97D1C1" w14:textId="77777777" w:rsidR="00AF5C5F" w:rsidRDefault="00AF5C5F" w:rsidP="00AF5C5F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AF5C5F" w14:paraId="2A356353" w14:textId="77777777" w:rsidTr="00BC6A48">
        <w:trPr>
          <w:jc w:val="center"/>
        </w:trPr>
        <w:tc>
          <w:tcPr>
            <w:tcW w:w="8138" w:type="dxa"/>
          </w:tcPr>
          <w:p w14:paraId="7C8C52C6" w14:textId="77777777" w:rsidR="00AF5C5F" w:rsidRPr="00EF3026" w:rsidRDefault="00AF5C5F" w:rsidP="00BC6A48">
            <w:pPr>
              <w:pStyle w:val="ac"/>
              <w:numPr>
                <w:ilvl w:val="0"/>
                <w:numId w:val="3"/>
              </w:numPr>
              <w:ind w:left="376" w:hanging="425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Изложение – структура и стил</w:t>
            </w:r>
            <w:r w:rsidR="001D7CE6">
              <w:rPr>
                <w:rFonts w:asciiTheme="majorHAnsi" w:hAnsiTheme="majorHAnsi"/>
                <w:color w:val="000000"/>
              </w:rPr>
              <w:t xml:space="preserve">. </w:t>
            </w:r>
            <w:r>
              <w:rPr>
                <w:rFonts w:asciiTheme="majorHAnsi" w:hAnsiTheme="majorHAnsi"/>
                <w:color w:val="000000"/>
              </w:rPr>
              <w:t>(до 3 т.)</w:t>
            </w:r>
          </w:p>
        </w:tc>
        <w:tc>
          <w:tcPr>
            <w:tcW w:w="76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5083EC" w14:textId="77777777" w:rsidR="00AF5C5F" w:rsidRDefault="00AF5C5F" w:rsidP="00AF5C5F">
            <w:pPr>
              <w:jc w:val="righ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1E1B04D" w14:textId="77777777" w:rsidR="00AF5C5F" w:rsidRDefault="00AF5C5F" w:rsidP="00AF5C5F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AF5C5F" w14:paraId="48A490E4" w14:textId="77777777" w:rsidTr="00BC6A48">
        <w:trPr>
          <w:jc w:val="center"/>
        </w:trPr>
        <w:tc>
          <w:tcPr>
            <w:tcW w:w="8138" w:type="dxa"/>
          </w:tcPr>
          <w:p w14:paraId="5D302976" w14:textId="77777777" w:rsidR="00AF5C5F" w:rsidRPr="00EF3026" w:rsidRDefault="00AF5C5F" w:rsidP="00BC6A48">
            <w:pPr>
              <w:pStyle w:val="ac"/>
              <w:numPr>
                <w:ilvl w:val="0"/>
                <w:numId w:val="3"/>
              </w:numPr>
              <w:ind w:left="376" w:hanging="425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Оформление и езикова култура</w:t>
            </w:r>
            <w:r w:rsidR="00F90610">
              <w:rPr>
                <w:rFonts w:asciiTheme="majorHAnsi" w:hAnsiTheme="majorHAnsi"/>
                <w:color w:val="000000"/>
              </w:rPr>
              <w:t xml:space="preserve">. </w:t>
            </w:r>
            <w:r w:rsidR="00F90610">
              <w:t>С</w:t>
            </w:r>
            <w:r w:rsidR="00F90610" w:rsidRPr="002E5C35">
              <w:t>тандартен</w:t>
            </w:r>
            <w:r w:rsidR="00F90610">
              <w:t xml:space="preserve"> стил за цитиране</w:t>
            </w:r>
            <w:r>
              <w:rPr>
                <w:rFonts w:asciiTheme="majorHAnsi" w:hAnsiTheme="majorHAnsi"/>
                <w:color w:val="000000"/>
              </w:rPr>
              <w:t xml:space="preserve"> (до 3 т.)</w:t>
            </w:r>
          </w:p>
        </w:tc>
        <w:tc>
          <w:tcPr>
            <w:tcW w:w="76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38A8E" w14:textId="77777777" w:rsidR="00AF5C5F" w:rsidRDefault="00AF5C5F" w:rsidP="00AF5C5F">
            <w:pPr>
              <w:jc w:val="righ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1D738A2" w14:textId="77777777" w:rsidR="00AF5C5F" w:rsidRDefault="00AF5C5F" w:rsidP="00AF5C5F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AF5C5F" w14:paraId="7EB9CA75" w14:textId="77777777" w:rsidTr="00BC6A48">
        <w:trPr>
          <w:jc w:val="center"/>
        </w:trPr>
        <w:tc>
          <w:tcPr>
            <w:tcW w:w="8138" w:type="dxa"/>
          </w:tcPr>
          <w:p w14:paraId="6C576633" w14:textId="77777777" w:rsidR="00AF5C5F" w:rsidRPr="00EF3026" w:rsidRDefault="00AF5C5F" w:rsidP="00BC6A48">
            <w:pPr>
              <w:pStyle w:val="ac"/>
              <w:numPr>
                <w:ilvl w:val="0"/>
                <w:numId w:val="3"/>
              </w:numPr>
              <w:ind w:left="376" w:hanging="425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Допълнителни точки (до 2 т.)</w:t>
            </w:r>
          </w:p>
        </w:tc>
        <w:tc>
          <w:tcPr>
            <w:tcW w:w="76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F89787" w14:textId="77777777" w:rsidR="00AF5C5F" w:rsidRDefault="00AF5C5F" w:rsidP="00AF5C5F">
            <w:pPr>
              <w:jc w:val="righ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EDA108D" w14:textId="77777777" w:rsidR="00AF5C5F" w:rsidRDefault="00AF5C5F" w:rsidP="00AF5C5F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AF5C5F" w14:paraId="683C9F96" w14:textId="77777777" w:rsidTr="00BC6A48">
        <w:trPr>
          <w:jc w:val="center"/>
        </w:trPr>
        <w:tc>
          <w:tcPr>
            <w:tcW w:w="8138" w:type="dxa"/>
            <w:tcBorders>
              <w:bottom w:val="single" w:sz="4" w:space="0" w:color="auto"/>
            </w:tcBorders>
          </w:tcPr>
          <w:p w14:paraId="3898F785" w14:textId="77777777" w:rsidR="00AF5C5F" w:rsidRPr="00EF3026" w:rsidRDefault="00AF5C5F" w:rsidP="00EF3026">
            <w:pPr>
              <w:ind w:left="360"/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Общ брой точки:</w:t>
            </w:r>
          </w:p>
        </w:tc>
        <w:tc>
          <w:tcPr>
            <w:tcW w:w="76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5C7D76" w14:textId="77777777" w:rsidR="00AF5C5F" w:rsidRDefault="00AF5C5F" w:rsidP="00AF5C5F">
            <w:pPr>
              <w:jc w:val="righ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F107" w14:textId="77777777" w:rsidR="00AF5C5F" w:rsidRDefault="00AF5C5F" w:rsidP="00AF5C5F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AF5C5F" w14:paraId="23579BB1" w14:textId="77777777" w:rsidTr="00BC6E6D">
        <w:trPr>
          <w:trHeight w:val="2949"/>
          <w:jc w:val="center"/>
        </w:trPr>
        <w:tc>
          <w:tcPr>
            <w:tcW w:w="8138" w:type="dxa"/>
            <w:tcBorders>
              <w:right w:val="nil"/>
            </w:tcBorders>
          </w:tcPr>
          <w:p w14:paraId="78C33C0B" w14:textId="77777777" w:rsidR="00AF5C5F" w:rsidRPr="00EF3026" w:rsidRDefault="00AF5C5F" w:rsidP="00EF3026">
            <w:pPr>
              <w:ind w:left="36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Мотивировка на оценките и въпроси към дипломанта:</w:t>
            </w:r>
          </w:p>
        </w:tc>
        <w:tc>
          <w:tcPr>
            <w:tcW w:w="764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4E36A2E" w14:textId="77777777" w:rsidR="00AF5C5F" w:rsidRDefault="00AF5C5F" w:rsidP="00AF5C5F">
            <w:pPr>
              <w:jc w:val="righ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36D4E09" w14:textId="77777777" w:rsidR="00AF5C5F" w:rsidRDefault="00AF5C5F" w:rsidP="00AF5C5F">
            <w:pPr>
              <w:rPr>
                <w:rFonts w:asciiTheme="majorHAnsi" w:hAnsiTheme="majorHAnsi"/>
                <w:color w:val="000000"/>
              </w:rPr>
            </w:pPr>
          </w:p>
        </w:tc>
      </w:tr>
    </w:tbl>
    <w:p w14:paraId="72FCA8C5" w14:textId="77777777" w:rsidR="00122356" w:rsidRDefault="00122356" w:rsidP="00122356">
      <w:pPr>
        <w:rPr>
          <w:rFonts w:asciiTheme="majorHAnsi" w:hAnsiTheme="majorHAnsi"/>
          <w:color w:val="000000"/>
        </w:rPr>
      </w:pPr>
      <w:r w:rsidRPr="00EF3026">
        <w:rPr>
          <w:rFonts w:asciiTheme="majorHAnsi" w:hAnsiTheme="majorHAnsi"/>
          <w:b/>
          <w:color w:val="000000"/>
        </w:rPr>
        <w:t>Заключение:</w:t>
      </w:r>
      <w:r>
        <w:rPr>
          <w:rFonts w:asciiTheme="majorHAnsi" w:hAnsiTheme="majorHAnsi"/>
          <w:color w:val="000000"/>
        </w:rPr>
        <w:t xml:space="preserve"> </w:t>
      </w:r>
      <w:sdt>
        <w:sdtPr>
          <w:rPr>
            <w:rFonts w:asciiTheme="majorHAnsi" w:hAnsiTheme="majorHAnsi"/>
            <w:color w:val="000000"/>
          </w:rPr>
          <w:id w:val="1631132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092DF6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Допуска се   </w:t>
      </w:r>
      <w:r w:rsidRPr="00092DF6">
        <w:rPr>
          <w:rFonts w:asciiTheme="majorHAnsi" w:hAnsiTheme="majorHAnsi"/>
          <w:color w:val="000000"/>
        </w:rPr>
        <w:t xml:space="preserve"> </w:t>
      </w:r>
      <w:sdt>
        <w:sdtPr>
          <w:rPr>
            <w:rFonts w:asciiTheme="majorHAnsi" w:hAnsiTheme="majorHAnsi"/>
            <w:color w:val="000000"/>
          </w:rPr>
          <w:id w:val="281777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092DF6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Не се допуска до защита</w:t>
      </w:r>
    </w:p>
    <w:p w14:paraId="61E374BE" w14:textId="77777777" w:rsidR="00606D94" w:rsidRPr="00481343" w:rsidRDefault="00606D94" w:rsidP="0014199B">
      <w:pPr>
        <w:tabs>
          <w:tab w:val="left" w:pos="5670"/>
        </w:tabs>
        <w:spacing w:after="120"/>
        <w:ind w:left="5670"/>
        <w:jc w:val="center"/>
        <w:rPr>
          <w:rFonts w:asciiTheme="majorHAnsi" w:hAnsiTheme="majorHAnsi"/>
          <w:vertAlign w:val="superscript"/>
        </w:rPr>
      </w:pP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5735"/>
        <w:gridCol w:w="2232"/>
      </w:tblGrid>
      <w:tr w:rsidR="00365EAF" w:rsidRPr="00481343" w14:paraId="09B8A291" w14:textId="77777777" w:rsidTr="0014199B">
        <w:tc>
          <w:tcPr>
            <w:tcW w:w="1672" w:type="dxa"/>
          </w:tcPr>
          <w:p w14:paraId="6E027B81" w14:textId="77777777" w:rsidR="00365EAF" w:rsidRPr="00365EAF" w:rsidRDefault="00365EAF" w:rsidP="0014199B">
            <w:pPr>
              <w:pStyle w:val="2"/>
              <w:shd w:val="clear" w:color="auto" w:fill="auto"/>
              <w:tabs>
                <w:tab w:val="right" w:leader="dot" w:pos="1418"/>
                <w:tab w:val="right" w:leader="dot" w:pos="6804"/>
                <w:tab w:val="right" w:leader="dot" w:pos="9639"/>
              </w:tabs>
              <w:spacing w:line="240" w:lineRule="auto"/>
              <w:rPr>
                <w:rStyle w:val="11"/>
                <w:rFonts w:asciiTheme="majorHAnsi" w:hAnsiTheme="majorHAnsi"/>
                <w:sz w:val="24"/>
                <w:szCs w:val="24"/>
                <w:lang w:val="en-US"/>
              </w:rPr>
            </w:pPr>
            <w:r w:rsidRPr="0012656D">
              <w:rPr>
                <w:rStyle w:val="11"/>
                <w:rFonts w:asciiTheme="majorHAnsi" w:hAnsiTheme="majorHAnsi"/>
                <w:sz w:val="24"/>
                <w:szCs w:val="24"/>
              </w:rPr>
              <w:t>Дата: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5735" w:type="dxa"/>
          </w:tcPr>
          <w:p w14:paraId="704905F0" w14:textId="77777777" w:rsidR="00365EAF" w:rsidRPr="00481343" w:rsidRDefault="00365EAF" w:rsidP="00365EAF">
            <w:pPr>
              <w:pStyle w:val="2"/>
              <w:shd w:val="clear" w:color="auto" w:fill="auto"/>
              <w:tabs>
                <w:tab w:val="right" w:leader="dot" w:pos="5416"/>
                <w:tab w:val="right" w:leader="dot" w:pos="6804"/>
                <w:tab w:val="right" w:leader="dot" w:pos="9639"/>
              </w:tabs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Рецензент:</w:t>
            </w:r>
            <w:r w:rsidRPr="0012656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2232" w:type="dxa"/>
          </w:tcPr>
          <w:p w14:paraId="3C75AE9D" w14:textId="77777777" w:rsidR="00365EAF" w:rsidRPr="00365EAF" w:rsidRDefault="00365EAF" w:rsidP="00365EAF">
            <w:pPr>
              <w:pStyle w:val="2"/>
              <w:shd w:val="clear" w:color="auto" w:fill="auto"/>
              <w:tabs>
                <w:tab w:val="right" w:leader="dot" w:pos="9639"/>
              </w:tabs>
              <w:spacing w:line="240" w:lineRule="auto"/>
              <w:rPr>
                <w:rFonts w:asciiTheme="majorHAnsi" w:hAnsiTheme="majorHAnsi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Подпис</w:t>
            </w:r>
            <w:r w:rsidRPr="0012656D">
              <w:rPr>
                <w:rFonts w:asciiTheme="majorHAnsi" w:hAnsiTheme="majorHAnsi"/>
                <w:color w:val="000000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ab/>
            </w:r>
          </w:p>
        </w:tc>
      </w:tr>
      <w:tr w:rsidR="00365EAF" w:rsidRPr="00481343" w14:paraId="2ABED923" w14:textId="77777777" w:rsidTr="0014199B">
        <w:tc>
          <w:tcPr>
            <w:tcW w:w="1672" w:type="dxa"/>
          </w:tcPr>
          <w:p w14:paraId="0B414CE0" w14:textId="77777777" w:rsidR="00365EAF" w:rsidRPr="0012656D" w:rsidRDefault="00365EAF" w:rsidP="00365EAF">
            <w:pPr>
              <w:jc w:val="center"/>
              <w:rPr>
                <w:rFonts w:asciiTheme="majorHAnsi" w:hAnsiTheme="majorHAnsi"/>
                <w:vertAlign w:val="superscript"/>
              </w:rPr>
            </w:pPr>
          </w:p>
        </w:tc>
        <w:tc>
          <w:tcPr>
            <w:tcW w:w="5735" w:type="dxa"/>
          </w:tcPr>
          <w:p w14:paraId="632EE9B1" w14:textId="77777777" w:rsidR="00365EAF" w:rsidRPr="00365EAF" w:rsidRDefault="00365EAF" w:rsidP="00365EAF">
            <w:pPr>
              <w:rPr>
                <w:rStyle w:val="11"/>
                <w:rFonts w:asciiTheme="majorHAnsi" w:hAnsiTheme="majorHAnsi"/>
                <w:vertAlign w:val="superscript"/>
                <w:lang w:val="en-US"/>
              </w:rPr>
            </w:pPr>
            <w:r>
              <w:rPr>
                <w:rFonts w:asciiTheme="majorHAnsi" w:hAnsiTheme="majorHAnsi"/>
                <w:vertAlign w:val="superscript"/>
                <w:lang w:val="en-US"/>
              </w:rPr>
              <w:t xml:space="preserve">                                          </w:t>
            </w:r>
            <w:r w:rsidRPr="0012656D">
              <w:rPr>
                <w:rFonts w:asciiTheme="majorHAnsi" w:hAnsiTheme="majorHAnsi"/>
                <w:vertAlign w:val="superscript"/>
              </w:rPr>
              <w:t>(акад. длъжност, научна степен, име и фамилия)</w:t>
            </w:r>
          </w:p>
        </w:tc>
        <w:tc>
          <w:tcPr>
            <w:tcW w:w="2232" w:type="dxa"/>
          </w:tcPr>
          <w:p w14:paraId="19C80D9C" w14:textId="77777777" w:rsidR="00365EAF" w:rsidRDefault="00365EAF" w:rsidP="00365EAF">
            <w:pPr>
              <w:pStyle w:val="2"/>
              <w:shd w:val="clear" w:color="auto" w:fill="auto"/>
              <w:tabs>
                <w:tab w:val="right" w:leader="dot" w:pos="9639"/>
              </w:tabs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</w:tbl>
    <w:p w14:paraId="769CE7C8" w14:textId="77777777" w:rsidR="00481343" w:rsidRDefault="00481343" w:rsidP="0014199B">
      <w:pPr>
        <w:pStyle w:val="2"/>
        <w:shd w:val="clear" w:color="auto" w:fill="auto"/>
        <w:spacing w:line="120" w:lineRule="exact"/>
        <w:rPr>
          <w:rStyle w:val="11"/>
          <w:rFonts w:asciiTheme="majorHAnsi" w:hAnsiTheme="majorHAnsi"/>
          <w:sz w:val="24"/>
          <w:szCs w:val="24"/>
        </w:rPr>
      </w:pPr>
    </w:p>
    <w:sectPr w:rsidR="00481343" w:rsidSect="001953F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11745" w14:textId="77777777" w:rsidR="00BA2735" w:rsidRDefault="00BA2735" w:rsidP="008F65A3">
      <w:r>
        <w:separator/>
      </w:r>
    </w:p>
  </w:endnote>
  <w:endnote w:type="continuationSeparator" w:id="0">
    <w:p w14:paraId="5ADF0552" w14:textId="77777777" w:rsidR="00BA2735" w:rsidRDefault="00BA2735" w:rsidP="008F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EDC79" w14:textId="77777777" w:rsidR="00BA2735" w:rsidRDefault="00BA2735" w:rsidP="008F65A3">
      <w:r>
        <w:separator/>
      </w:r>
    </w:p>
  </w:footnote>
  <w:footnote w:type="continuationSeparator" w:id="0">
    <w:p w14:paraId="5E3A8197" w14:textId="77777777" w:rsidR="00BA2735" w:rsidRDefault="00BA2735" w:rsidP="008F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FE8"/>
    <w:multiLevelType w:val="hybridMultilevel"/>
    <w:tmpl w:val="EA22A17A"/>
    <w:lvl w:ilvl="0" w:tplc="938CD2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3D3002F"/>
    <w:multiLevelType w:val="hybridMultilevel"/>
    <w:tmpl w:val="EA008AB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A3568"/>
    <w:multiLevelType w:val="hybridMultilevel"/>
    <w:tmpl w:val="EDB6F90C"/>
    <w:lvl w:ilvl="0" w:tplc="938CD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67812792">
    <w:abstractNumId w:val="2"/>
  </w:num>
  <w:num w:numId="2" w16cid:durableId="1755589769">
    <w:abstractNumId w:val="0"/>
  </w:num>
  <w:num w:numId="3" w16cid:durableId="5335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A3"/>
    <w:rsid w:val="00054B87"/>
    <w:rsid w:val="00092DF6"/>
    <w:rsid w:val="000E6E00"/>
    <w:rsid w:val="00122356"/>
    <w:rsid w:val="0012656D"/>
    <w:rsid w:val="0012760B"/>
    <w:rsid w:val="0014199B"/>
    <w:rsid w:val="001456E5"/>
    <w:rsid w:val="001953F3"/>
    <w:rsid w:val="001B5E6C"/>
    <w:rsid w:val="001D7CE6"/>
    <w:rsid w:val="00224203"/>
    <w:rsid w:val="00274964"/>
    <w:rsid w:val="002809CF"/>
    <w:rsid w:val="002A2AB6"/>
    <w:rsid w:val="002E6211"/>
    <w:rsid w:val="00347B0F"/>
    <w:rsid w:val="00365EAF"/>
    <w:rsid w:val="003713A5"/>
    <w:rsid w:val="00381795"/>
    <w:rsid w:val="003B1983"/>
    <w:rsid w:val="003E7310"/>
    <w:rsid w:val="00407174"/>
    <w:rsid w:val="00415396"/>
    <w:rsid w:val="004374B7"/>
    <w:rsid w:val="004502C8"/>
    <w:rsid w:val="00463D96"/>
    <w:rsid w:val="00481343"/>
    <w:rsid w:val="004842E2"/>
    <w:rsid w:val="004B0DF8"/>
    <w:rsid w:val="004B1DE3"/>
    <w:rsid w:val="004C4AF0"/>
    <w:rsid w:val="0051050A"/>
    <w:rsid w:val="00543A29"/>
    <w:rsid w:val="00596637"/>
    <w:rsid w:val="005E24C9"/>
    <w:rsid w:val="00606D94"/>
    <w:rsid w:val="006814A5"/>
    <w:rsid w:val="006C4447"/>
    <w:rsid w:val="00723BF4"/>
    <w:rsid w:val="00746FB4"/>
    <w:rsid w:val="00793DF1"/>
    <w:rsid w:val="007A289B"/>
    <w:rsid w:val="00800739"/>
    <w:rsid w:val="00833492"/>
    <w:rsid w:val="0088753F"/>
    <w:rsid w:val="008A529A"/>
    <w:rsid w:val="008F65A3"/>
    <w:rsid w:val="00931708"/>
    <w:rsid w:val="00985B87"/>
    <w:rsid w:val="00993261"/>
    <w:rsid w:val="009A4B44"/>
    <w:rsid w:val="009D5715"/>
    <w:rsid w:val="00A37CF6"/>
    <w:rsid w:val="00A91641"/>
    <w:rsid w:val="00AF3BDA"/>
    <w:rsid w:val="00AF5C5F"/>
    <w:rsid w:val="00B71B03"/>
    <w:rsid w:val="00BA2735"/>
    <w:rsid w:val="00BB46A2"/>
    <w:rsid w:val="00BB519B"/>
    <w:rsid w:val="00BC0F05"/>
    <w:rsid w:val="00BC6A48"/>
    <w:rsid w:val="00BC6E6D"/>
    <w:rsid w:val="00C11C29"/>
    <w:rsid w:val="00C20CC0"/>
    <w:rsid w:val="00C22C21"/>
    <w:rsid w:val="00C51462"/>
    <w:rsid w:val="00CA1101"/>
    <w:rsid w:val="00CA2A2A"/>
    <w:rsid w:val="00CC7FF0"/>
    <w:rsid w:val="00CD4FF8"/>
    <w:rsid w:val="00CE55E7"/>
    <w:rsid w:val="00D21537"/>
    <w:rsid w:val="00D5140A"/>
    <w:rsid w:val="00D87736"/>
    <w:rsid w:val="00DB2832"/>
    <w:rsid w:val="00DB406B"/>
    <w:rsid w:val="00E17E3D"/>
    <w:rsid w:val="00E52AD4"/>
    <w:rsid w:val="00E93F54"/>
    <w:rsid w:val="00EF3026"/>
    <w:rsid w:val="00F23461"/>
    <w:rsid w:val="00F242AC"/>
    <w:rsid w:val="00F746A1"/>
    <w:rsid w:val="00F90610"/>
    <w:rsid w:val="00FD476E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7ADD"/>
  <w15:docId w15:val="{A3C3894B-9121-44B3-BA3F-B074EF09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265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2"/>
    <w:rsid w:val="008F65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ен текст + Удебелен"/>
    <w:basedOn w:val="a3"/>
    <w:rsid w:val="008F65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/>
    </w:rPr>
  </w:style>
  <w:style w:type="paragraph" w:customStyle="1" w:styleId="2">
    <w:name w:val="Основен текст2"/>
    <w:basedOn w:val="a"/>
    <w:link w:val="a3"/>
    <w:rsid w:val="008F65A3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character" w:customStyle="1" w:styleId="11">
    <w:name w:val="Основен текст1"/>
    <w:basedOn w:val="a0"/>
    <w:rsid w:val="008F6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5">
    <w:name w:val="header"/>
    <w:basedOn w:val="a"/>
    <w:link w:val="a6"/>
    <w:uiPriority w:val="99"/>
    <w:unhideWhenUsed/>
    <w:rsid w:val="008F65A3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8F65A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8F65A3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8F65A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985B8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85B87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265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bg-BG"/>
    </w:rPr>
  </w:style>
  <w:style w:type="table" w:styleId="ab">
    <w:name w:val="Table Grid"/>
    <w:basedOn w:val="a1"/>
    <w:uiPriority w:val="59"/>
    <w:rsid w:val="0083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63D96"/>
    <w:pPr>
      <w:ind w:left="720"/>
      <w:contextualSpacing/>
    </w:pPr>
  </w:style>
  <w:style w:type="paragraph" w:styleId="ad">
    <w:name w:val="footnote text"/>
    <w:basedOn w:val="a"/>
    <w:link w:val="ae"/>
    <w:unhideWhenUsed/>
    <w:rsid w:val="00BC6A48"/>
    <w:rPr>
      <w:sz w:val="20"/>
      <w:szCs w:val="20"/>
    </w:rPr>
  </w:style>
  <w:style w:type="character" w:customStyle="1" w:styleId="ae">
    <w:name w:val="Текст под линия Знак"/>
    <w:basedOn w:val="a0"/>
    <w:link w:val="ad"/>
    <w:rsid w:val="00BC6A4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">
    <w:name w:val="footnote reference"/>
    <w:basedOn w:val="a0"/>
    <w:unhideWhenUsed/>
    <w:rsid w:val="00BC6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E9FD-2C5F-4731-83E6-5BB9A492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Манчо Манев</dc:creator>
  <cp:lastModifiedBy>Доби Бойкина</cp:lastModifiedBy>
  <cp:revision>4</cp:revision>
  <cp:lastPrinted>2014-12-01T10:00:00Z</cp:lastPrinted>
  <dcterms:created xsi:type="dcterms:W3CDTF">2025-06-05T07:14:00Z</dcterms:created>
  <dcterms:modified xsi:type="dcterms:W3CDTF">2025-06-05T10:50:00Z</dcterms:modified>
</cp:coreProperties>
</file>